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BDB" w:rsidRPr="006B55A6" w:rsidRDefault="007E612F" w:rsidP="007E612F">
      <w:pPr>
        <w:jc w:val="center"/>
        <w:rPr>
          <w:sz w:val="28"/>
          <w:szCs w:val="28"/>
        </w:rPr>
      </w:pPr>
      <w:r w:rsidRPr="006B55A6">
        <w:rPr>
          <w:sz w:val="28"/>
          <w:szCs w:val="28"/>
        </w:rPr>
        <w:t>Recording Grades on a Shared Excel Spreadsheet</w:t>
      </w:r>
    </w:p>
    <w:p w:rsidR="007E612F" w:rsidRPr="006B55A6" w:rsidRDefault="007E612F" w:rsidP="007E612F">
      <w:pPr>
        <w:jc w:val="center"/>
        <w:rPr>
          <w:sz w:val="28"/>
          <w:szCs w:val="28"/>
        </w:rPr>
      </w:pPr>
      <w:r w:rsidRPr="006B55A6">
        <w:rPr>
          <w:sz w:val="28"/>
          <w:szCs w:val="28"/>
        </w:rPr>
        <w:t>Self-assessment Checklist</w:t>
      </w:r>
    </w:p>
    <w:p w:rsidR="007E612F" w:rsidRPr="006B55A6" w:rsidRDefault="007E612F" w:rsidP="007E612F">
      <w:pPr>
        <w:rPr>
          <w:sz w:val="28"/>
          <w:szCs w:val="28"/>
        </w:rPr>
      </w:pPr>
    </w:p>
    <w:p w:rsidR="007E612F" w:rsidRDefault="007E612F" w:rsidP="007E612F">
      <w:pPr>
        <w:rPr>
          <w:sz w:val="28"/>
          <w:szCs w:val="28"/>
        </w:rPr>
      </w:pPr>
      <w:r w:rsidRPr="006B55A6">
        <w:rPr>
          <w:sz w:val="28"/>
          <w:szCs w:val="28"/>
        </w:rPr>
        <w:t xml:space="preserve">Check each </w:t>
      </w:r>
      <w:r w:rsidR="006B55A6">
        <w:rPr>
          <w:sz w:val="28"/>
          <w:szCs w:val="28"/>
        </w:rPr>
        <w:t>box</w:t>
      </w:r>
      <w:r w:rsidRPr="006B55A6">
        <w:rPr>
          <w:sz w:val="28"/>
          <w:szCs w:val="28"/>
        </w:rPr>
        <w:t xml:space="preserve"> after completing the objective to ensure steps in the procedure are followed in the correct sequence.</w:t>
      </w:r>
    </w:p>
    <w:p w:rsidR="006B55A6" w:rsidRPr="006B55A6" w:rsidRDefault="006B55A6" w:rsidP="007E612F">
      <w:pPr>
        <w:rPr>
          <w:sz w:val="28"/>
          <w:szCs w:val="28"/>
        </w:rPr>
      </w:pPr>
      <w:r>
        <w:rPr>
          <w:sz w:val="28"/>
          <w:szCs w:val="28"/>
        </w:rPr>
        <w:t>Locating and Opening the Spreadsheet</w:t>
      </w:r>
    </w:p>
    <w:p w:rsidR="007E612F" w:rsidRPr="006B55A6" w:rsidRDefault="007E612F" w:rsidP="006B55A6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6B55A6">
        <w:rPr>
          <w:sz w:val="28"/>
          <w:szCs w:val="28"/>
        </w:rPr>
        <w:t>Double-click the “Computer” icon on the desktop. (1.1)</w:t>
      </w:r>
    </w:p>
    <w:p w:rsidR="007E612F" w:rsidRPr="006B55A6" w:rsidRDefault="007E612F" w:rsidP="006B55A6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6B55A6">
        <w:rPr>
          <w:sz w:val="28"/>
          <w:szCs w:val="28"/>
        </w:rPr>
        <w:t>Double-click the “T:” drive. (1.2)</w:t>
      </w:r>
    </w:p>
    <w:p w:rsidR="007E612F" w:rsidRPr="006B55A6" w:rsidRDefault="007E612F" w:rsidP="006B55A6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6B55A6">
        <w:rPr>
          <w:sz w:val="28"/>
          <w:szCs w:val="28"/>
        </w:rPr>
        <w:t>Scroll down through the folders and double-click the “Teacher Forms Schedules” folder. (1.3)</w:t>
      </w:r>
    </w:p>
    <w:p w:rsidR="007E612F" w:rsidRPr="006B55A6" w:rsidRDefault="007E612F" w:rsidP="006B55A6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6B55A6">
        <w:rPr>
          <w:sz w:val="28"/>
          <w:szCs w:val="28"/>
        </w:rPr>
        <w:t>Double-click the “RTI” folder. (1.4)</w:t>
      </w:r>
    </w:p>
    <w:p w:rsidR="007E612F" w:rsidRPr="006B55A6" w:rsidRDefault="007E612F" w:rsidP="006B55A6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6B55A6">
        <w:rPr>
          <w:sz w:val="28"/>
          <w:szCs w:val="28"/>
        </w:rPr>
        <w:t>Double-click the grade’s spreadsheet i</w:t>
      </w:r>
      <w:r w:rsidR="006B55A6" w:rsidRPr="006B55A6">
        <w:rPr>
          <w:sz w:val="28"/>
          <w:szCs w:val="28"/>
        </w:rPr>
        <w:t>n which you need to enter an average</w:t>
      </w:r>
      <w:r w:rsidRPr="006B55A6">
        <w:rPr>
          <w:sz w:val="28"/>
          <w:szCs w:val="28"/>
        </w:rPr>
        <w:t xml:space="preserve">. </w:t>
      </w:r>
      <w:r w:rsidR="006B55A6">
        <w:rPr>
          <w:sz w:val="28"/>
          <w:szCs w:val="28"/>
        </w:rPr>
        <w:t>(1.5)</w:t>
      </w:r>
    </w:p>
    <w:p w:rsidR="007E612F" w:rsidRDefault="006B55A6" w:rsidP="006B55A6">
      <w:pPr>
        <w:rPr>
          <w:sz w:val="28"/>
          <w:szCs w:val="28"/>
        </w:rPr>
      </w:pPr>
      <w:r>
        <w:rPr>
          <w:sz w:val="28"/>
          <w:szCs w:val="28"/>
        </w:rPr>
        <w:t>Operating the Spreadsheet</w:t>
      </w:r>
    </w:p>
    <w:p w:rsidR="006B55A6" w:rsidRDefault="006B55A6" w:rsidP="006B55A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Place the cursor on the current month’s tab at the bottom of the screen. (2.1)</w:t>
      </w:r>
    </w:p>
    <w:p w:rsidR="006B55A6" w:rsidRDefault="006B55A6" w:rsidP="006B55A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Click the left mouse button to change to that month’s page. (2.2)</w:t>
      </w:r>
    </w:p>
    <w:p w:rsidR="006B55A6" w:rsidRDefault="006B55A6" w:rsidP="006B55A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Place the cursor in the box where your subject area’s highlighted column intersects the student’s row. (3.1)</w:t>
      </w:r>
    </w:p>
    <w:p w:rsidR="006B55A6" w:rsidRDefault="006B55A6" w:rsidP="006B55A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Left-click the mouse to place a text cursor in the box. (3.2)</w:t>
      </w:r>
    </w:p>
    <w:p w:rsidR="006B55A6" w:rsidRDefault="006B55A6" w:rsidP="006B55A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Key in the student’s average. (3.3)</w:t>
      </w:r>
    </w:p>
    <w:p w:rsidR="006B55A6" w:rsidRDefault="006B55A6" w:rsidP="006B55A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Type interventions you have already used into the box to the right of the average. (4)</w:t>
      </w:r>
    </w:p>
    <w:p w:rsidR="006B55A6" w:rsidRDefault="006B55A6" w:rsidP="006B55A6">
      <w:pPr>
        <w:rPr>
          <w:sz w:val="28"/>
          <w:szCs w:val="28"/>
        </w:rPr>
      </w:pPr>
      <w:r>
        <w:rPr>
          <w:sz w:val="28"/>
          <w:szCs w:val="28"/>
        </w:rPr>
        <w:t>Saving or Closing the Spreadsheet</w:t>
      </w:r>
    </w:p>
    <w:p w:rsidR="006B55A6" w:rsidRDefault="006B55A6" w:rsidP="006B55A6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Decide if the additions to the spreadsheet are accurate and correctly entered. (5)</w:t>
      </w:r>
    </w:p>
    <w:p w:rsidR="006B55A6" w:rsidRDefault="006B55A6" w:rsidP="006B55A6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If yes . . .</w:t>
      </w:r>
      <w:proofErr w:type="gramEnd"/>
      <w:r>
        <w:rPr>
          <w:sz w:val="28"/>
          <w:szCs w:val="28"/>
        </w:rPr>
        <w:t xml:space="preserve"> </w:t>
      </w:r>
    </w:p>
    <w:p w:rsidR="006B55A6" w:rsidRDefault="006B55A6" w:rsidP="006B55A6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Place the cursor on the floppy disc icon at the top left corner of the screen. (6.1)</w:t>
      </w:r>
    </w:p>
    <w:p w:rsidR="006B55A6" w:rsidRDefault="006B55A6" w:rsidP="006B55A6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Left-click the mouse to save the changes to the spreadsheet. (6.2)</w:t>
      </w:r>
    </w:p>
    <w:p w:rsidR="006B55A6" w:rsidRDefault="006B55A6" w:rsidP="006B55A6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If no . . .</w:t>
      </w:r>
      <w:proofErr w:type="gramEnd"/>
    </w:p>
    <w:p w:rsidR="006B55A6" w:rsidRDefault="00AE0335" w:rsidP="006B55A6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Place the cursor on the X at the top right corner of the screen. (7.1)</w:t>
      </w:r>
    </w:p>
    <w:p w:rsidR="00AE0335" w:rsidRDefault="00AE0335" w:rsidP="006B55A6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Left-click the mouse to close the program. (7.2)</w:t>
      </w:r>
    </w:p>
    <w:p w:rsidR="00AE0335" w:rsidRPr="006B55A6" w:rsidRDefault="00AE0335" w:rsidP="006B55A6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When asked if you want to save changes, click the “No” button. (7.3)</w:t>
      </w:r>
    </w:p>
    <w:sectPr w:rsidR="00AE0335" w:rsidRPr="006B55A6" w:rsidSect="007E61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3FFB"/>
    <w:multiLevelType w:val="hybridMultilevel"/>
    <w:tmpl w:val="C7269E36"/>
    <w:lvl w:ilvl="0" w:tplc="CF6E324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B1790"/>
    <w:multiLevelType w:val="hybridMultilevel"/>
    <w:tmpl w:val="4498D2F0"/>
    <w:lvl w:ilvl="0" w:tplc="CF6E324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67F1E"/>
    <w:multiLevelType w:val="hybridMultilevel"/>
    <w:tmpl w:val="EC82DBB4"/>
    <w:lvl w:ilvl="0" w:tplc="CF6E324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93520"/>
    <w:multiLevelType w:val="hybridMultilevel"/>
    <w:tmpl w:val="B76E6884"/>
    <w:lvl w:ilvl="0" w:tplc="CF6E3248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F71C60"/>
    <w:multiLevelType w:val="hybridMultilevel"/>
    <w:tmpl w:val="4CBE7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066998"/>
    <w:multiLevelType w:val="hybridMultilevel"/>
    <w:tmpl w:val="5F8ACF46"/>
    <w:lvl w:ilvl="0" w:tplc="CF6E3248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D414EE"/>
    <w:multiLevelType w:val="hybridMultilevel"/>
    <w:tmpl w:val="4816C382"/>
    <w:lvl w:ilvl="0" w:tplc="CF6E3248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9A50643"/>
    <w:multiLevelType w:val="hybridMultilevel"/>
    <w:tmpl w:val="F1C008FC"/>
    <w:lvl w:ilvl="0" w:tplc="CF6E3248">
      <w:start w:val="1"/>
      <w:numFmt w:val="bullet"/>
      <w:lvlText w:val="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7E1550C3"/>
    <w:multiLevelType w:val="hybridMultilevel"/>
    <w:tmpl w:val="1B12F046"/>
    <w:lvl w:ilvl="0" w:tplc="CF6E324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612F"/>
    <w:rsid w:val="003A5BDB"/>
    <w:rsid w:val="006B55A6"/>
    <w:rsid w:val="007E612F"/>
    <w:rsid w:val="00AE0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B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61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Blount County Schools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jdrake</dc:creator>
  <cp:lastModifiedBy>jdrake</cp:lastModifiedBy>
  <cp:revision>1</cp:revision>
  <dcterms:created xsi:type="dcterms:W3CDTF">2012-10-18T15:16:00Z</dcterms:created>
  <dcterms:modified xsi:type="dcterms:W3CDTF">2012-10-18T15:41:00Z</dcterms:modified>
</cp:coreProperties>
</file>